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DC0374" w:rsidRPr="00280CEA" w:rsidRDefault="00DC0374" w:rsidP="00280CEA">
      <w:pPr>
        <w:spacing w:line="480" w:lineRule="auto"/>
        <w:jc w:val="center"/>
        <w:rPr>
          <w:rFonts w:ascii="Times New Roman" w:hAnsi="Times New Roman" w:cs="Times New Roman"/>
          <w:sz w:val="24"/>
          <w:szCs w:val="24"/>
        </w:rPr>
      </w:pPr>
      <w:r w:rsidRPr="00280CEA">
        <w:rPr>
          <w:rFonts w:ascii="Times New Roman" w:hAnsi="Times New Roman" w:cs="Times New Roman"/>
          <w:sz w:val="24"/>
          <w:szCs w:val="24"/>
        </w:rPr>
        <w:t>Personal Leadership Philosophy</w:t>
      </w:r>
    </w:p>
    <w:p w:rsidR="007B3C3A" w:rsidRPr="00280CEA" w:rsidRDefault="007B3C3A" w:rsidP="00280CEA">
      <w:pPr>
        <w:spacing w:line="480" w:lineRule="auto"/>
        <w:jc w:val="center"/>
        <w:rPr>
          <w:rFonts w:ascii="Times New Roman" w:hAnsi="Times New Roman" w:cs="Times New Roman"/>
          <w:sz w:val="24"/>
          <w:szCs w:val="24"/>
        </w:rPr>
      </w:pPr>
      <w:r w:rsidRPr="00280CEA">
        <w:rPr>
          <w:rFonts w:ascii="Times New Roman" w:hAnsi="Times New Roman" w:cs="Times New Roman"/>
          <w:sz w:val="24"/>
          <w:szCs w:val="24"/>
        </w:rPr>
        <w:t>Name</w:t>
      </w:r>
    </w:p>
    <w:p w:rsidR="007B3C3A" w:rsidRPr="00280CEA" w:rsidRDefault="007B3C3A" w:rsidP="00280CEA">
      <w:pPr>
        <w:spacing w:line="480" w:lineRule="auto"/>
        <w:jc w:val="center"/>
        <w:rPr>
          <w:rFonts w:ascii="Times New Roman" w:hAnsi="Times New Roman" w:cs="Times New Roman"/>
          <w:sz w:val="24"/>
          <w:szCs w:val="24"/>
        </w:rPr>
      </w:pPr>
      <w:r w:rsidRPr="00280CEA">
        <w:rPr>
          <w:rFonts w:ascii="Times New Roman" w:hAnsi="Times New Roman" w:cs="Times New Roman"/>
          <w:sz w:val="24"/>
          <w:szCs w:val="24"/>
        </w:rPr>
        <w:t>Institution</w:t>
      </w:r>
    </w:p>
    <w:p w:rsidR="007B3C3A" w:rsidRPr="00280CEA" w:rsidRDefault="007B3C3A" w:rsidP="00280CEA">
      <w:pPr>
        <w:spacing w:line="480" w:lineRule="auto"/>
        <w:jc w:val="center"/>
        <w:rPr>
          <w:rFonts w:ascii="Times New Roman" w:hAnsi="Times New Roman" w:cs="Times New Roman"/>
          <w:sz w:val="24"/>
          <w:szCs w:val="24"/>
        </w:rPr>
      </w:pPr>
      <w:r w:rsidRPr="00280CEA">
        <w:rPr>
          <w:rFonts w:ascii="Times New Roman" w:hAnsi="Times New Roman" w:cs="Times New Roman"/>
          <w:sz w:val="24"/>
          <w:szCs w:val="24"/>
        </w:rPr>
        <w:t>Date</w:t>
      </w:r>
    </w:p>
    <w:p w:rsidR="007B3C3A" w:rsidRPr="00280CEA" w:rsidRDefault="007B3C3A" w:rsidP="00280CEA">
      <w:pPr>
        <w:spacing w:line="480" w:lineRule="auto"/>
        <w:jc w:val="center"/>
        <w:rPr>
          <w:rFonts w:ascii="Times New Roman" w:hAnsi="Times New Roman" w:cs="Times New Roman"/>
          <w:sz w:val="24"/>
          <w:szCs w:val="24"/>
        </w:rPr>
      </w:pPr>
    </w:p>
    <w:p w:rsidR="007B3C3A" w:rsidRPr="00280CEA" w:rsidRDefault="007B3C3A" w:rsidP="00280CEA">
      <w:pPr>
        <w:spacing w:line="480" w:lineRule="auto"/>
        <w:jc w:val="center"/>
        <w:rPr>
          <w:rFonts w:ascii="Times New Roman" w:hAnsi="Times New Roman" w:cs="Times New Roman"/>
          <w:sz w:val="24"/>
          <w:szCs w:val="24"/>
        </w:rPr>
      </w:pPr>
    </w:p>
    <w:p w:rsidR="007B3C3A" w:rsidRPr="00280CEA" w:rsidRDefault="007B3C3A" w:rsidP="00280CEA">
      <w:pPr>
        <w:spacing w:line="480" w:lineRule="auto"/>
        <w:jc w:val="center"/>
        <w:rPr>
          <w:rFonts w:ascii="Times New Roman" w:hAnsi="Times New Roman" w:cs="Times New Roman"/>
          <w:sz w:val="24"/>
          <w:szCs w:val="24"/>
        </w:rPr>
      </w:pPr>
    </w:p>
    <w:p w:rsidR="007B3C3A" w:rsidRDefault="007B3C3A" w:rsidP="00280CEA">
      <w:pPr>
        <w:spacing w:line="480" w:lineRule="auto"/>
        <w:jc w:val="center"/>
        <w:rPr>
          <w:rFonts w:ascii="Times New Roman" w:hAnsi="Times New Roman" w:cs="Times New Roman"/>
          <w:sz w:val="24"/>
          <w:szCs w:val="24"/>
        </w:rPr>
      </w:pPr>
    </w:p>
    <w:p w:rsidR="00280CEA" w:rsidRDefault="00C372E7" w:rsidP="00280C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Pr="00280CEA" w:rsidRDefault="00280CEA" w:rsidP="00280CEA">
      <w:pPr>
        <w:spacing w:line="480" w:lineRule="auto"/>
        <w:rPr>
          <w:rFonts w:ascii="Times New Roman" w:hAnsi="Times New Roman" w:cs="Times New Roman"/>
          <w:sz w:val="24"/>
          <w:szCs w:val="24"/>
        </w:rPr>
      </w:pPr>
    </w:p>
    <w:p w:rsidR="007B3C3A" w:rsidRPr="00280CEA" w:rsidRDefault="007B3C3A" w:rsidP="00280CEA">
      <w:pPr>
        <w:spacing w:line="480" w:lineRule="auto"/>
        <w:jc w:val="center"/>
        <w:rPr>
          <w:rFonts w:ascii="Times New Roman" w:hAnsi="Times New Roman" w:cs="Times New Roman"/>
          <w:sz w:val="24"/>
          <w:szCs w:val="24"/>
        </w:rPr>
      </w:pPr>
      <w:r w:rsidRPr="00280CEA">
        <w:rPr>
          <w:rFonts w:ascii="Times New Roman" w:hAnsi="Times New Roman" w:cs="Times New Roman"/>
          <w:sz w:val="24"/>
          <w:szCs w:val="24"/>
        </w:rPr>
        <w:lastRenderedPageBreak/>
        <w:t>Personal Leadership Philosophy</w:t>
      </w:r>
    </w:p>
    <w:p w:rsidR="00DC0374" w:rsidRPr="00280CEA" w:rsidRDefault="00DC0374" w:rsidP="00280CEA">
      <w:pPr>
        <w:spacing w:line="480" w:lineRule="auto"/>
        <w:ind w:firstLine="720"/>
        <w:rPr>
          <w:rFonts w:ascii="Times New Roman" w:hAnsi="Times New Roman" w:cs="Times New Roman"/>
          <w:sz w:val="24"/>
          <w:szCs w:val="24"/>
        </w:rPr>
      </w:pPr>
      <w:r w:rsidRPr="00280CEA">
        <w:rPr>
          <w:rFonts w:ascii="Times New Roman" w:hAnsi="Times New Roman" w:cs="Times New Roman"/>
          <w:sz w:val="24"/>
          <w:szCs w:val="24"/>
        </w:rPr>
        <w:t>Normally, competent and effective leaders with consistent leadership actions have a well-defined personal leadership philosophy. Effective personal leadership philosophy stands a chance to promote a leader’s success in their careers, and it creates a productive work setting for the leader and his or her followers. Personal leadership philosophy comes out as a set of individual beliefs, principles, and sentiments that they apply to lead a company or an organization (Covelli &amp; Mason, 2017). Analytically, the quality of leadership is determined by one’s characters and beliefs. Personal leadership philosophy enables leaders to keep track of their progression. It guides the process of evaluating information and reaction during different circumstances and to different people. The foundation of great personal leadership philosophy is marked by the utility of the affiliated theory in the personal definition of leadership,  the feeling about approaching leadership (attitude), the personals beliefs and values (guiding principles), and personal behavior (Northouse, 2018). For that reason, consistent leadership behavior and actions require accurately defined personal leadership philosophy, which in turn defines the type of leader one is likely to become. This summative paper provides a cumulative reflection of the entire course.</w:t>
      </w:r>
    </w:p>
    <w:p w:rsidR="00DC0374" w:rsidRPr="00280CEA" w:rsidRDefault="00DC0374" w:rsidP="00280CEA">
      <w:pPr>
        <w:spacing w:line="480" w:lineRule="auto"/>
        <w:ind w:firstLine="720"/>
        <w:rPr>
          <w:rFonts w:ascii="Times New Roman" w:hAnsi="Times New Roman" w:cs="Times New Roman"/>
          <w:sz w:val="24"/>
          <w:szCs w:val="24"/>
        </w:rPr>
      </w:pPr>
      <w:r w:rsidRPr="00280CEA">
        <w:rPr>
          <w:rFonts w:ascii="Times New Roman" w:hAnsi="Times New Roman" w:cs="Times New Roman"/>
          <w:sz w:val="24"/>
          <w:szCs w:val="24"/>
        </w:rPr>
        <w:t xml:space="preserve">A personal leadership philosophy is paramount for various reasons, regardless of the size of the company </w:t>
      </w:r>
      <w:r w:rsidR="00280CEA">
        <w:rPr>
          <w:rFonts w:ascii="Times New Roman" w:hAnsi="Times New Roman" w:cs="Times New Roman"/>
          <w:sz w:val="24"/>
          <w:szCs w:val="24"/>
        </w:rPr>
        <w:t xml:space="preserve">and it helps in </w:t>
      </w:r>
      <w:r w:rsidR="00280CEA" w:rsidRPr="00280CEA">
        <w:rPr>
          <w:rFonts w:ascii="Times New Roman" w:hAnsi="Times New Roman" w:cs="Times New Roman"/>
          <w:sz w:val="24"/>
          <w:szCs w:val="24"/>
        </w:rPr>
        <w:t>transforming the world can take place in big and small scales</w:t>
      </w:r>
      <w:r w:rsidR="00280CEA" w:rsidRPr="00280CEA">
        <w:rPr>
          <w:rFonts w:ascii="Times New Roman" w:hAnsi="Times New Roman" w:cs="Times New Roman"/>
          <w:sz w:val="24"/>
          <w:szCs w:val="24"/>
        </w:rPr>
        <w:t xml:space="preserve"> </w:t>
      </w:r>
      <w:r w:rsidRPr="00280CEA">
        <w:rPr>
          <w:rFonts w:ascii="Times New Roman" w:hAnsi="Times New Roman" w:cs="Times New Roman"/>
          <w:sz w:val="24"/>
          <w:szCs w:val="24"/>
        </w:rPr>
        <w:t xml:space="preserve">(Northouse, 2018). In my understanding, personal leadership philosophy defines a leader’s character, and it shapes how you interact with followers and other leaders in varied situations. Personal leadership philosophy ensures consistency of actions and behaviors, and hence paving the way for success in the career line. Another important aspect of personal leadership philosophy is that it fosters collaboration since employees can understand your actions; they are </w:t>
      </w:r>
      <w:r w:rsidRPr="00280CEA">
        <w:rPr>
          <w:rFonts w:ascii="Times New Roman" w:hAnsi="Times New Roman" w:cs="Times New Roman"/>
          <w:sz w:val="24"/>
          <w:szCs w:val="24"/>
        </w:rPr>
        <w:lastRenderedPageBreak/>
        <w:t xml:space="preserve">aware and content with their leadership style. </w:t>
      </w:r>
      <w:r w:rsidR="00280CEA">
        <w:rPr>
          <w:rFonts w:ascii="Times New Roman" w:hAnsi="Times New Roman" w:cs="Times New Roman"/>
          <w:sz w:val="24"/>
          <w:szCs w:val="24"/>
        </w:rPr>
        <w:t>According to Northouse (</w:t>
      </w:r>
      <w:r w:rsidR="00280CEA" w:rsidRPr="00280CEA">
        <w:rPr>
          <w:rFonts w:ascii="Times New Roman" w:hAnsi="Times New Roman" w:cs="Times New Roman"/>
          <w:sz w:val="24"/>
          <w:szCs w:val="24"/>
        </w:rPr>
        <w:t>2018)</w:t>
      </w:r>
      <w:r w:rsidR="00280CEA">
        <w:rPr>
          <w:rFonts w:ascii="Times New Roman" w:hAnsi="Times New Roman" w:cs="Times New Roman"/>
          <w:sz w:val="24"/>
          <w:szCs w:val="24"/>
        </w:rPr>
        <w:t xml:space="preserve">, </w:t>
      </w:r>
      <w:r w:rsidRPr="00280CEA">
        <w:rPr>
          <w:rFonts w:ascii="Times New Roman" w:hAnsi="Times New Roman" w:cs="Times New Roman"/>
          <w:sz w:val="24"/>
          <w:szCs w:val="24"/>
        </w:rPr>
        <w:t>personal leadership philosophy paves the way for employees to accurately understand values and how their leader best re</w:t>
      </w:r>
      <w:r w:rsidR="00280CEA">
        <w:rPr>
          <w:rFonts w:ascii="Times New Roman" w:hAnsi="Times New Roman" w:cs="Times New Roman"/>
          <w:sz w:val="24"/>
          <w:szCs w:val="24"/>
        </w:rPr>
        <w:t>sponds under varied situations.</w:t>
      </w:r>
      <w:r w:rsidRPr="00280CEA">
        <w:rPr>
          <w:rFonts w:ascii="Times New Roman" w:hAnsi="Times New Roman" w:cs="Times New Roman"/>
          <w:sz w:val="24"/>
          <w:szCs w:val="24"/>
        </w:rPr>
        <w:t xml:space="preserve"> For that reason, employees will be able to scheme on what they expect, thus relieving their workplace tension and rejuvenating the overall company’s overall productivity. Understand personal leadership philosophy helps a leader to stay organized and focused on the due tasks in addition to the affiliated true values. For an employee who is new to the leadership roles, a well-defined personal leadership philosophy would lay a firm foundation for its future position in the competitive industry.</w:t>
      </w:r>
    </w:p>
    <w:p w:rsidR="00CE3890" w:rsidRDefault="00DC0374" w:rsidP="00280CEA">
      <w:pPr>
        <w:spacing w:line="480" w:lineRule="auto"/>
        <w:ind w:firstLine="720"/>
        <w:rPr>
          <w:rFonts w:ascii="Times New Roman" w:hAnsi="Times New Roman" w:cs="Times New Roman"/>
          <w:sz w:val="24"/>
          <w:szCs w:val="24"/>
        </w:rPr>
      </w:pPr>
      <w:r w:rsidRPr="00280CEA">
        <w:rPr>
          <w:rFonts w:ascii="Times New Roman" w:hAnsi="Times New Roman" w:cs="Times New Roman"/>
          <w:sz w:val="24"/>
          <w:szCs w:val="24"/>
        </w:rPr>
        <w:t xml:space="preserve">The entire course has deeply impacted my leadership capabilities. It has also boosted my ability to develop a well-defined personal leadership philosophy. My leadership philosophy holds that leadership is a sensitive and masterful responsibility that requires one to diversify and accurately exploit the ability to inspire and encourage other employees and associates in every core step of the way. Leadership is founded on a positive and supportive environment in which employees can suitably grow and apply the skills to the best of their potential (Northouse, 2018). With the basic knowledge gained from this course, I admire to support employees and other stakeholders within the organization by fostering effective and healthy communication. I am also determined to support and defend employees’ innovative ideas for the wellness of their careers and the future position of our competitive organization. I believe that leadership is all about boosting follower’s morale by keeping them motivated and serving them with relentless self-confidence to exploit their full potentials. </w:t>
      </w:r>
    </w:p>
    <w:p w:rsidR="00DC0374" w:rsidRPr="00280CEA" w:rsidRDefault="00DC0374" w:rsidP="00280CEA">
      <w:pPr>
        <w:spacing w:line="480" w:lineRule="auto"/>
        <w:ind w:firstLine="720"/>
        <w:rPr>
          <w:rFonts w:ascii="Times New Roman" w:hAnsi="Times New Roman" w:cs="Times New Roman"/>
          <w:sz w:val="24"/>
          <w:szCs w:val="24"/>
        </w:rPr>
      </w:pPr>
      <w:r w:rsidRPr="00280CEA">
        <w:rPr>
          <w:rFonts w:ascii="Times New Roman" w:hAnsi="Times New Roman" w:cs="Times New Roman"/>
          <w:sz w:val="24"/>
          <w:szCs w:val="24"/>
        </w:rPr>
        <w:t xml:space="preserve">As a competent leader, it is important to care about the employee’s feelings and apply each follower’s passion for good. I strive to find meaning, value the opinions of other employees, respect their points of view and beliefs, and actively listen to their concerns with an open mind. I </w:t>
      </w:r>
      <w:r w:rsidRPr="00280CEA">
        <w:rPr>
          <w:rFonts w:ascii="Times New Roman" w:hAnsi="Times New Roman" w:cs="Times New Roman"/>
          <w:sz w:val="24"/>
          <w:szCs w:val="24"/>
        </w:rPr>
        <w:lastRenderedPageBreak/>
        <w:t>find it necessary to lead with passion. I strive to apply my leadership platforms to establish a place for growth. I believe leadership is about being a strong and reliable leader that other people can depend on. I understand that being a leader is being a role model to many people, and therefore, I admire to serve with dedication and persistence while listening to the needs of other people in the path towards goal completion. With this leadership philosophy, I am confident that I will be able to diversify my leadership and professional skills and boost the productivity of the entire organization.</w:t>
      </w:r>
    </w:p>
    <w:p w:rsidR="00DC0374" w:rsidRPr="00280CEA" w:rsidRDefault="00CE3890" w:rsidP="00280CEA">
      <w:pPr>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DC0374" w:rsidRPr="00280CEA">
        <w:rPr>
          <w:rFonts w:ascii="Times New Roman" w:hAnsi="Times New Roman" w:cs="Times New Roman"/>
          <w:sz w:val="24"/>
          <w:szCs w:val="24"/>
        </w:rPr>
        <w:t>ehind every successful leader, there lies competent mentors and role models</w:t>
      </w:r>
      <w:r>
        <w:rPr>
          <w:rFonts w:ascii="Times New Roman" w:hAnsi="Times New Roman" w:cs="Times New Roman"/>
          <w:sz w:val="24"/>
          <w:szCs w:val="24"/>
        </w:rPr>
        <w:t xml:space="preserve"> </w:t>
      </w:r>
      <w:r w:rsidRPr="00280CEA">
        <w:rPr>
          <w:rFonts w:ascii="Times New Roman" w:hAnsi="Times New Roman" w:cs="Times New Roman"/>
          <w:sz w:val="24"/>
          <w:szCs w:val="24"/>
        </w:rPr>
        <w:t>(Northouse, 2018)</w:t>
      </w:r>
      <w:r w:rsidR="00DC0374" w:rsidRPr="00280CEA">
        <w:rPr>
          <w:rFonts w:ascii="Times New Roman" w:hAnsi="Times New Roman" w:cs="Times New Roman"/>
          <w:sz w:val="24"/>
          <w:szCs w:val="24"/>
        </w:rPr>
        <w:t>. My leadership competency is accurately supported some famous leaders. One of the best leaders who insights my leadership capabilities is Reed Hastings, the co-founde</w:t>
      </w:r>
      <w:r w:rsidR="00280CEA">
        <w:rPr>
          <w:rFonts w:ascii="Times New Roman" w:hAnsi="Times New Roman" w:cs="Times New Roman"/>
          <w:sz w:val="24"/>
          <w:szCs w:val="24"/>
        </w:rPr>
        <w:t xml:space="preserve">r, and CEO of Netflix company. </w:t>
      </w:r>
      <w:r w:rsidR="00DC0374" w:rsidRPr="00280CEA">
        <w:rPr>
          <w:rFonts w:ascii="Times New Roman" w:hAnsi="Times New Roman" w:cs="Times New Roman"/>
          <w:sz w:val="24"/>
          <w:szCs w:val="24"/>
        </w:rPr>
        <w:t>Hastings is one of the most domineering and open-minded leaders in the contemporary world. He originally initiated a no-late-fee, no-due-dates subscription service, which transitioned into online streaming, which suitably dominated the digital entertainment industry. I am highly interested in Hastings due to his competence in a leadership position. He constantly uses his position as a leader to influence, promote changes, and reform the entire organization and impact the community. More importantly, he provides full support to his employee and supports their innovative ideas for their career success.</w:t>
      </w:r>
    </w:p>
    <w:p w:rsidR="00DC0374" w:rsidRPr="00280CEA" w:rsidRDefault="00DC0374" w:rsidP="00280CEA">
      <w:pPr>
        <w:spacing w:line="480" w:lineRule="auto"/>
        <w:ind w:firstLine="720"/>
        <w:rPr>
          <w:rFonts w:ascii="Times New Roman" w:hAnsi="Times New Roman" w:cs="Times New Roman"/>
          <w:sz w:val="24"/>
          <w:szCs w:val="24"/>
        </w:rPr>
      </w:pPr>
      <w:r w:rsidRPr="00280CEA">
        <w:rPr>
          <w:rFonts w:ascii="Times New Roman" w:hAnsi="Times New Roman" w:cs="Times New Roman"/>
          <w:sz w:val="24"/>
          <w:szCs w:val="24"/>
        </w:rPr>
        <w:t xml:space="preserve">Besides, I constantly identify with Tim Cook, the Chief Executive Officer of Apple Inc., one of the world’s most valuable companies. Cook has proven his competence in the leadership position. He had helped Apple Inc. to navigate through the transition after the death of its former CEO Steve Jobs. I am a big fan of Cook’s leadership skills in that he fully supports and values the importance of innovation within an organization. With this regard, Cook has aided the company in developing new lines as well as launching Apple retail stores in oversees. The leader </w:t>
      </w:r>
      <w:r w:rsidRPr="00280CEA">
        <w:rPr>
          <w:rFonts w:ascii="Times New Roman" w:hAnsi="Times New Roman" w:cs="Times New Roman"/>
          <w:sz w:val="24"/>
          <w:szCs w:val="24"/>
        </w:rPr>
        <w:lastRenderedPageBreak/>
        <w:t>has also fought against her company’s domineering challenges, such as the very public battle against the FBI and the affiliated demand that Apple creates a backdoor for users’ iPhones. Another reason as to why Cook stands to be a unique leader to me is that he constantly values and listens to the needs of his employees. He believes that a good leader is the one who not only supports the profitable undertaking within the organization but also stands a chance to foresee the future of the company and take a chance to strengthen it. Cook is consistently looking for greener opportunities for the organization. I cannot hesitate to follow the footsteps of this great leader to boost my leadership skills.</w:t>
      </w:r>
    </w:p>
    <w:p w:rsidR="00DC0374" w:rsidRPr="00280CEA" w:rsidRDefault="00DC0374" w:rsidP="00280CEA">
      <w:pPr>
        <w:spacing w:line="480" w:lineRule="auto"/>
        <w:ind w:firstLine="720"/>
        <w:rPr>
          <w:rFonts w:ascii="Times New Roman" w:hAnsi="Times New Roman" w:cs="Times New Roman"/>
          <w:sz w:val="24"/>
          <w:szCs w:val="24"/>
        </w:rPr>
      </w:pPr>
      <w:r w:rsidRPr="00280CEA">
        <w:rPr>
          <w:rFonts w:ascii="Times New Roman" w:hAnsi="Times New Roman" w:cs="Times New Roman"/>
          <w:sz w:val="24"/>
          <w:szCs w:val="24"/>
        </w:rPr>
        <w:t>In reflection, the entire course had been more than just an eye-opener in my career line. The knowledge from this course has diversified my leadership capabilities (Male &amp; Palaiologou, 2019). I have gained competency in developing personal leadership philosophy through effective utilization of the core steps. I have understood that a good leadership philosophy is founded by considering the most important values to hold dear and determining what values to make a good leader. I have gained an understanding of the importance of determining the strengths and values of behavior. I have gained the understanding that when developing personal leadership philosophy, it is quite important to factor your most immediate goals, how to achieve them, and the affiliated timeframe. Written down personal leadership philosophy helps to gather thoughts as well as ensure that you abide by the affiliated theories, attitude, principle, and behavior.  The course has impacted my understanding that every successful leader must evaluate how he or she has been held to the established personal leadership philosophy. Herein, self-evaluation would help a leader understand his or her strengths and weaknesses (Ruben &amp; Gigliotti, 2016). Such a practice would allow one to address the evident weaknesses and use the personal leadership philosophy as a guide to let you grow to th</w:t>
      </w:r>
      <w:r w:rsidR="00280CEA">
        <w:rPr>
          <w:rFonts w:ascii="Times New Roman" w:hAnsi="Times New Roman" w:cs="Times New Roman"/>
          <w:sz w:val="24"/>
          <w:szCs w:val="24"/>
        </w:rPr>
        <w:t xml:space="preserve">e leader you strive to become. </w:t>
      </w:r>
      <w:r w:rsidRPr="00280CEA">
        <w:rPr>
          <w:rFonts w:ascii="Times New Roman" w:hAnsi="Times New Roman" w:cs="Times New Roman"/>
          <w:sz w:val="24"/>
          <w:szCs w:val="24"/>
        </w:rPr>
        <w:t xml:space="preserve">In this regard, I have </w:t>
      </w:r>
      <w:r w:rsidRPr="00280CEA">
        <w:rPr>
          <w:rFonts w:ascii="Times New Roman" w:hAnsi="Times New Roman" w:cs="Times New Roman"/>
          <w:sz w:val="24"/>
          <w:szCs w:val="24"/>
        </w:rPr>
        <w:lastRenderedPageBreak/>
        <w:t>learned how to reflect on personal leadership philosophy by considering what actions challenge my dream leadership philosophy and what goals I must get the committee to meet. Reflecting on personal leadership philosophy will help to underscore what areas I can improve and the parts of the personal philosophy that are no longer attainable.</w:t>
      </w:r>
    </w:p>
    <w:p w:rsidR="00DC0374" w:rsidRPr="00280CEA" w:rsidRDefault="00DC0374" w:rsidP="00280CEA">
      <w:pPr>
        <w:spacing w:line="480" w:lineRule="auto"/>
        <w:ind w:firstLine="720"/>
        <w:rPr>
          <w:rFonts w:ascii="Times New Roman" w:hAnsi="Times New Roman" w:cs="Times New Roman"/>
          <w:sz w:val="24"/>
          <w:szCs w:val="24"/>
        </w:rPr>
      </w:pPr>
      <w:r w:rsidRPr="00280CEA">
        <w:rPr>
          <w:rFonts w:ascii="Times New Roman" w:hAnsi="Times New Roman" w:cs="Times New Roman"/>
          <w:sz w:val="24"/>
          <w:szCs w:val="24"/>
        </w:rPr>
        <w:t xml:space="preserve">The entire course has boosted my understanding that personal leadership philosophy boosts leaders’ confidence as a core tool of a strong leadership mindset (Male &amp; Palaiologou, 2019). The course has helped in understanding how to accurately observe and analyze concepts during decision-making for effective leadership. As a result, I can leverage positive cognitive conflict as one of the most appropriate methods of coming up with innovative solutions and hence getting in the way for a good leadership decision. Ultimately, I have gained the understanding that no one leadership philosophy can be viable for everyone. As such, every leader is featured with carried situations, brings varied background understandings to his or her leadership positions, and leads a wide array of </w:t>
      </w:r>
      <w:r w:rsidR="00280CEA">
        <w:rPr>
          <w:rFonts w:ascii="Times New Roman" w:hAnsi="Times New Roman" w:cs="Times New Roman"/>
          <w:sz w:val="24"/>
          <w:szCs w:val="24"/>
        </w:rPr>
        <w:t xml:space="preserve">different teams. </w:t>
      </w:r>
      <w:r w:rsidRPr="00280CEA">
        <w:rPr>
          <w:rFonts w:ascii="Times New Roman" w:hAnsi="Times New Roman" w:cs="Times New Roman"/>
          <w:sz w:val="24"/>
          <w:szCs w:val="24"/>
        </w:rPr>
        <w:t>A personal leadership philosophy is mandatory for every successful leader.</w:t>
      </w:r>
    </w:p>
    <w:p w:rsidR="00DC0374" w:rsidRPr="00280CEA" w:rsidRDefault="00DC0374" w:rsidP="00280CEA">
      <w:pPr>
        <w:spacing w:line="480" w:lineRule="auto"/>
        <w:ind w:firstLine="720"/>
        <w:rPr>
          <w:rFonts w:ascii="Times New Roman" w:hAnsi="Times New Roman" w:cs="Times New Roman"/>
          <w:sz w:val="24"/>
          <w:szCs w:val="24"/>
        </w:rPr>
      </w:pPr>
      <w:r w:rsidRPr="00280CEA">
        <w:rPr>
          <w:rFonts w:ascii="Times New Roman" w:hAnsi="Times New Roman" w:cs="Times New Roman"/>
          <w:sz w:val="24"/>
          <w:szCs w:val="24"/>
        </w:rPr>
        <w:t>Understanding theories and styles of leadership would pave the way for effective leadership, especially if your leadership position required accurate collaboration with or management of others. The leadership’s theory that stood out to me is the behavioral theory (Northouse, 2018). The major reason for choosing this theory is that leadership focuses on how a person’s envir</w:t>
      </w:r>
      <w:r w:rsidR="00280CEA">
        <w:rPr>
          <w:rFonts w:ascii="Times New Roman" w:hAnsi="Times New Roman" w:cs="Times New Roman"/>
          <w:sz w:val="24"/>
          <w:szCs w:val="24"/>
        </w:rPr>
        <w:t>onment boosts one’s leadership.</w:t>
      </w:r>
      <w:r w:rsidRPr="00280CEA">
        <w:rPr>
          <w:rFonts w:ascii="Times New Roman" w:hAnsi="Times New Roman" w:cs="Times New Roman"/>
          <w:sz w:val="24"/>
          <w:szCs w:val="24"/>
        </w:rPr>
        <w:t xml:space="preserve"> The behavioral theory of leadership shows that a leader is likely to act or lead in a certain style due to environmental responses to behavior (Male &amp; Palaiologou, 2019). I also identify with the transformational theory of leadership because it seeks to enlighten the effectiveness of leadership due to the relationship between leaders and team members. The theory also aligns with my leadership philosophy that good leaders must </w:t>
      </w:r>
      <w:r w:rsidRPr="00280CEA">
        <w:rPr>
          <w:rFonts w:ascii="Times New Roman" w:hAnsi="Times New Roman" w:cs="Times New Roman"/>
          <w:sz w:val="24"/>
          <w:szCs w:val="24"/>
        </w:rPr>
        <w:lastRenderedPageBreak/>
        <w:t>strive to motive well as inspire through their enthusiasm and passion. Leaders are models for their teams, and hence they should hold themselves to the same standards they anticipate of other employees.</w:t>
      </w:r>
    </w:p>
    <w:p w:rsidR="00DC0374" w:rsidRPr="00280CEA" w:rsidRDefault="00DC0374" w:rsidP="00280CEA">
      <w:pPr>
        <w:spacing w:line="480" w:lineRule="auto"/>
        <w:ind w:firstLine="720"/>
        <w:rPr>
          <w:rFonts w:ascii="Times New Roman" w:hAnsi="Times New Roman" w:cs="Times New Roman"/>
          <w:sz w:val="24"/>
          <w:szCs w:val="24"/>
        </w:rPr>
      </w:pPr>
      <w:r w:rsidRPr="00280CEA">
        <w:rPr>
          <w:rFonts w:ascii="Times New Roman" w:hAnsi="Times New Roman" w:cs="Times New Roman"/>
          <w:sz w:val="24"/>
          <w:szCs w:val="24"/>
        </w:rPr>
        <w:t>In summation, the relevance of this course to my leadership position can never be estimated. The course has improved my understanding of the importance of personal leadership philosophy. It has polished my preparedness to motivate, inspire, and lead other employees and boost the organization (Northouse, 2018). The course holds the importance of borrowing leadership ideas from top raking and world-class leaders such as Tim Cook, CEO of Apple Inc.  Ultimately, the course has shed light on the importance and effectiveness of leadership theories, which helps leaders to remain future-oriented.</w:t>
      </w: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jc w:val="center"/>
        <w:rPr>
          <w:rFonts w:ascii="Times New Roman" w:hAnsi="Times New Roman" w:cs="Times New Roman"/>
          <w:sz w:val="24"/>
          <w:szCs w:val="24"/>
        </w:rPr>
      </w:pPr>
    </w:p>
    <w:p w:rsidR="00280CEA" w:rsidRDefault="00280CEA" w:rsidP="00280CEA">
      <w:pPr>
        <w:spacing w:line="480" w:lineRule="auto"/>
        <w:rPr>
          <w:rFonts w:ascii="Times New Roman" w:hAnsi="Times New Roman" w:cs="Times New Roman"/>
          <w:sz w:val="24"/>
          <w:szCs w:val="24"/>
        </w:rPr>
      </w:pPr>
    </w:p>
    <w:p w:rsidR="00653181" w:rsidRPr="00280CEA" w:rsidRDefault="00653181" w:rsidP="00280CEA">
      <w:pPr>
        <w:spacing w:line="480" w:lineRule="auto"/>
        <w:jc w:val="center"/>
        <w:rPr>
          <w:rFonts w:ascii="Times New Roman" w:hAnsi="Times New Roman" w:cs="Times New Roman"/>
          <w:sz w:val="24"/>
          <w:szCs w:val="24"/>
        </w:rPr>
      </w:pPr>
      <w:r w:rsidRPr="00280CEA">
        <w:rPr>
          <w:rFonts w:ascii="Times New Roman" w:hAnsi="Times New Roman" w:cs="Times New Roman"/>
          <w:sz w:val="24"/>
          <w:szCs w:val="24"/>
        </w:rPr>
        <w:t>References</w:t>
      </w:r>
    </w:p>
    <w:p w:rsidR="006B4BAC" w:rsidRPr="00280CEA" w:rsidRDefault="006B4BAC" w:rsidP="00280CEA">
      <w:pPr>
        <w:spacing w:line="480" w:lineRule="auto"/>
        <w:ind w:left="720" w:hanging="720"/>
        <w:rPr>
          <w:rFonts w:ascii="Times New Roman" w:hAnsi="Times New Roman" w:cs="Times New Roman"/>
          <w:color w:val="222222"/>
          <w:sz w:val="24"/>
          <w:szCs w:val="24"/>
          <w:shd w:val="clear" w:color="auto" w:fill="FFFFFF"/>
        </w:rPr>
      </w:pPr>
      <w:r w:rsidRPr="00280CEA">
        <w:rPr>
          <w:rFonts w:ascii="Times New Roman" w:hAnsi="Times New Roman" w:cs="Times New Roman"/>
          <w:color w:val="222222"/>
          <w:sz w:val="24"/>
          <w:szCs w:val="24"/>
          <w:shd w:val="clear" w:color="auto" w:fill="FFFFFF"/>
        </w:rPr>
        <w:t>Covelli, B. J., &amp; Mason, I. (2017). Linking theory to practice: Authentic leadership. </w:t>
      </w:r>
      <w:r w:rsidRPr="00280CEA">
        <w:rPr>
          <w:rFonts w:ascii="Times New Roman" w:hAnsi="Times New Roman" w:cs="Times New Roman"/>
          <w:i/>
          <w:iCs/>
          <w:color w:val="222222"/>
          <w:sz w:val="24"/>
          <w:szCs w:val="24"/>
          <w:shd w:val="clear" w:color="auto" w:fill="FFFFFF"/>
        </w:rPr>
        <w:t>Academy of Strategic Management Journal</w:t>
      </w:r>
      <w:r w:rsidRPr="00280CEA">
        <w:rPr>
          <w:rFonts w:ascii="Times New Roman" w:hAnsi="Times New Roman" w:cs="Times New Roman"/>
          <w:color w:val="222222"/>
          <w:sz w:val="24"/>
          <w:szCs w:val="24"/>
          <w:shd w:val="clear" w:color="auto" w:fill="FFFFFF"/>
        </w:rPr>
        <w:t>, </w:t>
      </w:r>
      <w:r w:rsidRPr="00280CEA">
        <w:rPr>
          <w:rFonts w:ascii="Times New Roman" w:hAnsi="Times New Roman" w:cs="Times New Roman"/>
          <w:i/>
          <w:iCs/>
          <w:color w:val="222222"/>
          <w:sz w:val="24"/>
          <w:szCs w:val="24"/>
          <w:shd w:val="clear" w:color="auto" w:fill="FFFFFF"/>
        </w:rPr>
        <w:t>16</w:t>
      </w:r>
      <w:r w:rsidRPr="00280CEA">
        <w:rPr>
          <w:rFonts w:ascii="Times New Roman" w:hAnsi="Times New Roman" w:cs="Times New Roman"/>
          <w:color w:val="222222"/>
          <w:sz w:val="24"/>
          <w:szCs w:val="24"/>
          <w:shd w:val="clear" w:color="auto" w:fill="FFFFFF"/>
        </w:rPr>
        <w:t>(3), 1-10.</w:t>
      </w:r>
    </w:p>
    <w:p w:rsidR="006B4BAC" w:rsidRPr="00280CEA" w:rsidRDefault="006B4BAC" w:rsidP="00280CEA">
      <w:pPr>
        <w:spacing w:line="480" w:lineRule="auto"/>
        <w:ind w:left="720" w:hanging="720"/>
        <w:rPr>
          <w:rFonts w:ascii="Times New Roman" w:hAnsi="Times New Roman" w:cs="Times New Roman"/>
          <w:color w:val="222222"/>
          <w:sz w:val="24"/>
          <w:szCs w:val="24"/>
          <w:shd w:val="clear" w:color="auto" w:fill="FFFFFF"/>
        </w:rPr>
      </w:pPr>
      <w:r w:rsidRPr="00280CEA">
        <w:rPr>
          <w:rFonts w:ascii="Times New Roman" w:hAnsi="Times New Roman" w:cs="Times New Roman"/>
          <w:color w:val="222222"/>
          <w:sz w:val="24"/>
          <w:szCs w:val="24"/>
          <w:shd w:val="clear" w:color="auto" w:fill="FFFFFF"/>
        </w:rPr>
        <w:t>Male, T., &amp; Palaiologou, I. (2019). Leadership: theory and practice. In </w:t>
      </w:r>
      <w:r w:rsidRPr="00280CEA">
        <w:rPr>
          <w:rFonts w:ascii="Times New Roman" w:hAnsi="Times New Roman" w:cs="Times New Roman"/>
          <w:i/>
          <w:iCs/>
          <w:color w:val="222222"/>
          <w:sz w:val="24"/>
          <w:szCs w:val="24"/>
          <w:shd w:val="clear" w:color="auto" w:fill="FFFFFF"/>
        </w:rPr>
        <w:t>Sustaining the Comprehensive Ideal</w:t>
      </w:r>
      <w:r w:rsidRPr="00280CEA">
        <w:rPr>
          <w:rFonts w:ascii="Times New Roman" w:hAnsi="Times New Roman" w:cs="Times New Roman"/>
          <w:color w:val="222222"/>
          <w:sz w:val="24"/>
          <w:szCs w:val="24"/>
          <w:shd w:val="clear" w:color="auto" w:fill="FFFFFF"/>
        </w:rPr>
        <w:t> (pp. 53-70). Palgrave Pivot, Cham.</w:t>
      </w:r>
    </w:p>
    <w:p w:rsidR="006B4BAC" w:rsidRPr="00280CEA" w:rsidRDefault="006B4BAC" w:rsidP="00280CEA">
      <w:pPr>
        <w:spacing w:line="480" w:lineRule="auto"/>
        <w:ind w:left="720" w:hanging="720"/>
        <w:rPr>
          <w:rFonts w:ascii="Times New Roman" w:hAnsi="Times New Roman" w:cs="Times New Roman"/>
          <w:color w:val="222222"/>
          <w:sz w:val="24"/>
          <w:szCs w:val="24"/>
          <w:shd w:val="clear" w:color="auto" w:fill="FFFFFF"/>
        </w:rPr>
      </w:pPr>
      <w:r w:rsidRPr="00280CEA">
        <w:rPr>
          <w:rFonts w:ascii="Times New Roman" w:hAnsi="Times New Roman" w:cs="Times New Roman"/>
          <w:color w:val="222222"/>
          <w:sz w:val="24"/>
          <w:szCs w:val="24"/>
          <w:shd w:val="clear" w:color="auto" w:fill="FFFFFF"/>
        </w:rPr>
        <w:t>Northouse, P. G. (2018). </w:t>
      </w:r>
      <w:r w:rsidRPr="00280CEA">
        <w:rPr>
          <w:rFonts w:ascii="Times New Roman" w:hAnsi="Times New Roman" w:cs="Times New Roman"/>
          <w:i/>
          <w:iCs/>
          <w:color w:val="222222"/>
          <w:sz w:val="24"/>
          <w:szCs w:val="24"/>
          <w:shd w:val="clear" w:color="auto" w:fill="FFFFFF"/>
        </w:rPr>
        <w:t>Leadership: Theory and practice</w:t>
      </w:r>
      <w:r w:rsidRPr="00280CEA">
        <w:rPr>
          <w:rFonts w:ascii="Times New Roman" w:hAnsi="Times New Roman" w:cs="Times New Roman"/>
          <w:color w:val="222222"/>
          <w:sz w:val="24"/>
          <w:szCs w:val="24"/>
          <w:shd w:val="clear" w:color="auto" w:fill="FFFFFF"/>
        </w:rPr>
        <w:t>. Sage publications.</w:t>
      </w:r>
    </w:p>
    <w:p w:rsidR="006B4BAC" w:rsidRPr="00280CEA" w:rsidRDefault="006B4BAC" w:rsidP="00280CEA">
      <w:pPr>
        <w:spacing w:line="480" w:lineRule="auto"/>
        <w:ind w:left="720" w:hanging="720"/>
        <w:rPr>
          <w:rFonts w:ascii="Times New Roman" w:hAnsi="Times New Roman" w:cs="Times New Roman"/>
          <w:sz w:val="24"/>
          <w:szCs w:val="24"/>
        </w:rPr>
      </w:pPr>
      <w:r w:rsidRPr="00280CEA">
        <w:rPr>
          <w:rFonts w:ascii="Times New Roman" w:hAnsi="Times New Roman" w:cs="Times New Roman"/>
          <w:color w:val="222222"/>
          <w:sz w:val="24"/>
          <w:szCs w:val="24"/>
          <w:shd w:val="clear" w:color="auto" w:fill="FFFFFF"/>
        </w:rPr>
        <w:t>Ruben, B. D., &amp; Gigliotti, R. A. (2016). Leadership as social influence: An expanded view of leadership communication theory and practice. </w:t>
      </w:r>
      <w:r w:rsidRPr="00280CEA">
        <w:rPr>
          <w:rFonts w:ascii="Times New Roman" w:hAnsi="Times New Roman" w:cs="Times New Roman"/>
          <w:i/>
          <w:iCs/>
          <w:color w:val="222222"/>
          <w:sz w:val="24"/>
          <w:szCs w:val="24"/>
          <w:shd w:val="clear" w:color="auto" w:fill="FFFFFF"/>
        </w:rPr>
        <w:t>Journal of Leadership &amp; Organizational Studies</w:t>
      </w:r>
      <w:r w:rsidRPr="00280CEA">
        <w:rPr>
          <w:rFonts w:ascii="Times New Roman" w:hAnsi="Times New Roman" w:cs="Times New Roman"/>
          <w:color w:val="222222"/>
          <w:sz w:val="24"/>
          <w:szCs w:val="24"/>
          <w:shd w:val="clear" w:color="auto" w:fill="FFFFFF"/>
        </w:rPr>
        <w:t>, </w:t>
      </w:r>
      <w:r w:rsidRPr="00280CEA">
        <w:rPr>
          <w:rFonts w:ascii="Times New Roman" w:hAnsi="Times New Roman" w:cs="Times New Roman"/>
          <w:i/>
          <w:iCs/>
          <w:color w:val="222222"/>
          <w:sz w:val="24"/>
          <w:szCs w:val="24"/>
          <w:shd w:val="clear" w:color="auto" w:fill="FFFFFF"/>
        </w:rPr>
        <w:t>23</w:t>
      </w:r>
      <w:r w:rsidRPr="00280CEA">
        <w:rPr>
          <w:rFonts w:ascii="Times New Roman" w:hAnsi="Times New Roman" w:cs="Times New Roman"/>
          <w:color w:val="222222"/>
          <w:sz w:val="24"/>
          <w:szCs w:val="24"/>
          <w:shd w:val="clear" w:color="auto" w:fill="FFFFFF"/>
        </w:rPr>
        <w:t>(4), 467-479.</w:t>
      </w:r>
    </w:p>
    <w:p w:rsidR="0051695A" w:rsidRPr="00280CEA" w:rsidRDefault="00975426" w:rsidP="00280CEA">
      <w:pPr>
        <w:spacing w:line="480" w:lineRule="auto"/>
        <w:rPr>
          <w:rFonts w:ascii="Times New Roman" w:hAnsi="Times New Roman" w:cs="Times New Roman"/>
          <w:sz w:val="24"/>
          <w:szCs w:val="24"/>
        </w:rPr>
      </w:pPr>
      <w:r w:rsidRPr="00280CEA">
        <w:rPr>
          <w:rFonts w:ascii="Times New Roman" w:hAnsi="Times New Roman" w:cs="Times New Roman"/>
          <w:sz w:val="24"/>
          <w:szCs w:val="24"/>
        </w:rPr>
        <w:t xml:space="preserve"> </w:t>
      </w:r>
    </w:p>
    <w:sectPr w:rsidR="0051695A" w:rsidRPr="00280CEA" w:rsidSect="007B3C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DA7" w:rsidRDefault="00E95DA7" w:rsidP="007B3C3A">
      <w:pPr>
        <w:spacing w:after="0" w:line="240" w:lineRule="auto"/>
      </w:pPr>
      <w:r>
        <w:separator/>
      </w:r>
    </w:p>
  </w:endnote>
  <w:endnote w:type="continuationSeparator" w:id="0">
    <w:p w:rsidR="00E95DA7" w:rsidRDefault="00E95DA7" w:rsidP="007B3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DA7" w:rsidRDefault="00E95DA7" w:rsidP="007B3C3A">
      <w:pPr>
        <w:spacing w:after="0" w:line="240" w:lineRule="auto"/>
      </w:pPr>
      <w:r>
        <w:separator/>
      </w:r>
    </w:p>
  </w:footnote>
  <w:footnote w:type="continuationSeparator" w:id="0">
    <w:p w:rsidR="00E95DA7" w:rsidRDefault="00E95DA7" w:rsidP="007B3C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CEA" w:rsidRPr="00280CEA" w:rsidRDefault="00280CEA">
    <w:pPr>
      <w:pStyle w:val="Header"/>
      <w:rPr>
        <w:rFonts w:ascii="Times New Roman" w:hAnsi="Times New Roman" w:cs="Times New Roman"/>
        <w:sz w:val="24"/>
        <w:szCs w:val="24"/>
      </w:rPr>
    </w:pPr>
    <w:r w:rsidRPr="00280CEA">
      <w:rPr>
        <w:rFonts w:ascii="Times New Roman" w:hAnsi="Times New Roman" w:cs="Times New Roman"/>
        <w:sz w:val="24"/>
        <w:szCs w:val="24"/>
      </w:rPr>
      <w:t>PERSONAL LEADERSHIP PHILOSOPHY</w:t>
    </w:r>
    <w:r w:rsidRPr="00280CEA">
      <w:rPr>
        <w:rFonts w:ascii="Times New Roman" w:hAnsi="Times New Roman" w:cs="Times New Roman"/>
        <w:sz w:val="24"/>
        <w:szCs w:val="24"/>
      </w:rPr>
      <w:t xml:space="preserve"> </w:t>
    </w:r>
    <w:r w:rsidRPr="00280CEA">
      <w:rPr>
        <w:rFonts w:ascii="Times New Roman" w:hAnsi="Times New Roman" w:cs="Times New Roman"/>
        <w:sz w:val="24"/>
        <w:szCs w:val="24"/>
      </w:rPr>
      <w:tab/>
    </w:r>
    <w:r w:rsidRPr="00280CEA">
      <w:rPr>
        <w:rFonts w:ascii="Times New Roman" w:hAnsi="Times New Roman" w:cs="Times New Roman"/>
        <w:sz w:val="24"/>
        <w:szCs w:val="24"/>
      </w:rPr>
      <w:tab/>
    </w:r>
    <w:sdt>
      <w:sdtPr>
        <w:rPr>
          <w:rFonts w:ascii="Times New Roman" w:hAnsi="Times New Roman" w:cs="Times New Roman"/>
          <w:sz w:val="24"/>
          <w:szCs w:val="24"/>
        </w:rPr>
        <w:id w:val="258649971"/>
        <w:docPartObj>
          <w:docPartGallery w:val="Page Numbers (Top of Page)"/>
          <w:docPartUnique/>
        </w:docPartObj>
      </w:sdtPr>
      <w:sdtEndPr>
        <w:rPr>
          <w:noProof/>
        </w:rPr>
      </w:sdtEndPr>
      <w:sdtContent>
        <w:r w:rsidRPr="00280CEA">
          <w:rPr>
            <w:rFonts w:ascii="Times New Roman" w:hAnsi="Times New Roman" w:cs="Times New Roman"/>
            <w:sz w:val="24"/>
            <w:szCs w:val="24"/>
          </w:rPr>
          <w:fldChar w:fldCharType="begin"/>
        </w:r>
        <w:r w:rsidRPr="00280CEA">
          <w:rPr>
            <w:rFonts w:ascii="Times New Roman" w:hAnsi="Times New Roman" w:cs="Times New Roman"/>
            <w:sz w:val="24"/>
            <w:szCs w:val="24"/>
          </w:rPr>
          <w:instrText xml:space="preserve"> PAGE   \* MERGEFORMAT </w:instrText>
        </w:r>
        <w:r w:rsidRPr="00280CEA">
          <w:rPr>
            <w:rFonts w:ascii="Times New Roman" w:hAnsi="Times New Roman" w:cs="Times New Roman"/>
            <w:sz w:val="24"/>
            <w:szCs w:val="24"/>
          </w:rPr>
          <w:fldChar w:fldCharType="separate"/>
        </w:r>
        <w:r w:rsidR="00C372E7">
          <w:rPr>
            <w:rFonts w:ascii="Times New Roman" w:hAnsi="Times New Roman" w:cs="Times New Roman"/>
            <w:noProof/>
            <w:sz w:val="24"/>
            <w:szCs w:val="24"/>
          </w:rPr>
          <w:t>8</w:t>
        </w:r>
        <w:r w:rsidRPr="00280CEA">
          <w:rPr>
            <w:rFonts w:ascii="Times New Roman" w:hAnsi="Times New Roman" w:cs="Times New Roman"/>
            <w:noProof/>
            <w:sz w:val="24"/>
            <w:szCs w:val="24"/>
          </w:rPr>
          <w:fldChar w:fldCharType="end"/>
        </w:r>
      </w:sdtContent>
    </w:sdt>
  </w:p>
  <w:p w:rsidR="007B3C3A" w:rsidRPr="00280CEA" w:rsidRDefault="007B3C3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C3A" w:rsidRPr="007B3C3A" w:rsidRDefault="007B3C3A" w:rsidP="007B3C3A">
    <w:pPr>
      <w:rPr>
        <w:rFonts w:ascii="Times New Roman" w:hAnsi="Times New Roman" w:cs="Times New Roman"/>
        <w:sz w:val="24"/>
        <w:szCs w:val="24"/>
      </w:rPr>
    </w:pPr>
    <w:r w:rsidRPr="007B3C3A">
      <w:rPr>
        <w:rFonts w:ascii="Times New Roman" w:hAnsi="Times New Roman" w:cs="Times New Roman"/>
        <w:sz w:val="24"/>
        <w:szCs w:val="24"/>
      </w:rPr>
      <w:t>Running head: PERSONAL LEADERSHIP PHILOSOPHY</w:t>
    </w:r>
    <w:r w:rsidRPr="007B3C3A">
      <w:rPr>
        <w:rFonts w:ascii="Times New Roman" w:hAnsi="Times New Roman" w:cs="Times New Roman"/>
        <w:sz w:val="24"/>
        <w:szCs w:val="24"/>
      </w:rPr>
      <w:tab/>
    </w:r>
    <w:r w:rsidRPr="007B3C3A">
      <w:rPr>
        <w:rFonts w:ascii="Times New Roman" w:hAnsi="Times New Roman" w:cs="Times New Roman"/>
        <w:sz w:val="24"/>
        <w:szCs w:val="24"/>
      </w:rPr>
      <w:tab/>
      <w:t xml:space="preserve">            </w:t>
    </w:r>
    <w:sdt>
      <w:sdtPr>
        <w:rPr>
          <w:rFonts w:ascii="Times New Roman" w:hAnsi="Times New Roman" w:cs="Times New Roman"/>
          <w:sz w:val="24"/>
          <w:szCs w:val="24"/>
        </w:rPr>
        <w:id w:val="199568321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B3C3A">
          <w:rPr>
            <w:rFonts w:ascii="Times New Roman" w:hAnsi="Times New Roman" w:cs="Times New Roman"/>
            <w:sz w:val="24"/>
            <w:szCs w:val="24"/>
          </w:rPr>
          <w:fldChar w:fldCharType="begin"/>
        </w:r>
        <w:r w:rsidRPr="007B3C3A">
          <w:rPr>
            <w:rFonts w:ascii="Times New Roman" w:hAnsi="Times New Roman" w:cs="Times New Roman"/>
            <w:sz w:val="24"/>
            <w:szCs w:val="24"/>
          </w:rPr>
          <w:instrText xml:space="preserve"> PAGE   \* MERGEFORMAT </w:instrText>
        </w:r>
        <w:r w:rsidRPr="007B3C3A">
          <w:rPr>
            <w:rFonts w:ascii="Times New Roman" w:hAnsi="Times New Roman" w:cs="Times New Roman"/>
            <w:sz w:val="24"/>
            <w:szCs w:val="24"/>
          </w:rPr>
          <w:fldChar w:fldCharType="separate"/>
        </w:r>
        <w:r w:rsidR="00C372E7">
          <w:rPr>
            <w:rFonts w:ascii="Times New Roman" w:hAnsi="Times New Roman" w:cs="Times New Roman"/>
            <w:noProof/>
            <w:sz w:val="24"/>
            <w:szCs w:val="24"/>
          </w:rPr>
          <w:t>1</w:t>
        </w:r>
        <w:r w:rsidRPr="007B3C3A">
          <w:rPr>
            <w:rFonts w:ascii="Times New Roman" w:hAnsi="Times New Roman" w:cs="Times New Roman"/>
            <w:noProof/>
            <w:sz w:val="24"/>
            <w:szCs w:val="24"/>
          </w:rPr>
          <w:fldChar w:fldCharType="end"/>
        </w:r>
      </w:sdtContent>
    </w:sdt>
  </w:p>
  <w:p w:rsidR="007B3C3A" w:rsidRPr="007B3C3A" w:rsidRDefault="007B3C3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AA7"/>
    <w:rsid w:val="00042DCD"/>
    <w:rsid w:val="001567D1"/>
    <w:rsid w:val="001B7CE3"/>
    <w:rsid w:val="00213D5A"/>
    <w:rsid w:val="00235972"/>
    <w:rsid w:val="002544B9"/>
    <w:rsid w:val="00280CEA"/>
    <w:rsid w:val="002D582B"/>
    <w:rsid w:val="002E4D97"/>
    <w:rsid w:val="00390DB1"/>
    <w:rsid w:val="003F4857"/>
    <w:rsid w:val="0047678E"/>
    <w:rsid w:val="00491C7E"/>
    <w:rsid w:val="004E01D9"/>
    <w:rsid w:val="0051695A"/>
    <w:rsid w:val="00563EB6"/>
    <w:rsid w:val="005C7636"/>
    <w:rsid w:val="005D5AA7"/>
    <w:rsid w:val="00603DC8"/>
    <w:rsid w:val="00653181"/>
    <w:rsid w:val="006B4BAC"/>
    <w:rsid w:val="006F6AF7"/>
    <w:rsid w:val="00754E95"/>
    <w:rsid w:val="007946CD"/>
    <w:rsid w:val="00797FFB"/>
    <w:rsid w:val="007A501D"/>
    <w:rsid w:val="007B3C3A"/>
    <w:rsid w:val="007F4F30"/>
    <w:rsid w:val="00822DB2"/>
    <w:rsid w:val="00846E2D"/>
    <w:rsid w:val="0086130A"/>
    <w:rsid w:val="008A4572"/>
    <w:rsid w:val="008C219F"/>
    <w:rsid w:val="00957E20"/>
    <w:rsid w:val="00975426"/>
    <w:rsid w:val="00985A95"/>
    <w:rsid w:val="00992DD3"/>
    <w:rsid w:val="009957C5"/>
    <w:rsid w:val="00A04585"/>
    <w:rsid w:val="00A373CE"/>
    <w:rsid w:val="00A438D6"/>
    <w:rsid w:val="00A45888"/>
    <w:rsid w:val="00A570CC"/>
    <w:rsid w:val="00AC48D5"/>
    <w:rsid w:val="00B36B35"/>
    <w:rsid w:val="00B43F18"/>
    <w:rsid w:val="00C372E7"/>
    <w:rsid w:val="00CC7C01"/>
    <w:rsid w:val="00CE3890"/>
    <w:rsid w:val="00D029F3"/>
    <w:rsid w:val="00D21333"/>
    <w:rsid w:val="00DC0374"/>
    <w:rsid w:val="00E0153D"/>
    <w:rsid w:val="00E66658"/>
    <w:rsid w:val="00E75154"/>
    <w:rsid w:val="00E86025"/>
    <w:rsid w:val="00E95DA7"/>
    <w:rsid w:val="00EA0102"/>
    <w:rsid w:val="00EF5040"/>
    <w:rsid w:val="00FB5E6F"/>
    <w:rsid w:val="00FD7E91"/>
    <w:rsid w:val="00FE1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E502C1F-234F-4797-A0C7-6BFA6E94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585"/>
    <w:rPr>
      <w:color w:val="0563C1" w:themeColor="hyperlink"/>
      <w:u w:val="single"/>
    </w:rPr>
  </w:style>
  <w:style w:type="paragraph" w:styleId="Header">
    <w:name w:val="header"/>
    <w:basedOn w:val="Normal"/>
    <w:link w:val="HeaderChar"/>
    <w:uiPriority w:val="99"/>
    <w:unhideWhenUsed/>
    <w:rsid w:val="007B3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C3A"/>
  </w:style>
  <w:style w:type="paragraph" w:styleId="Footer">
    <w:name w:val="footer"/>
    <w:basedOn w:val="Normal"/>
    <w:link w:val="FooterChar"/>
    <w:uiPriority w:val="99"/>
    <w:unhideWhenUsed/>
    <w:rsid w:val="007B3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8</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40</cp:revision>
  <dcterms:created xsi:type="dcterms:W3CDTF">2020-08-18T03:59:00Z</dcterms:created>
  <dcterms:modified xsi:type="dcterms:W3CDTF">2020-08-18T09:23:00Z</dcterms:modified>
</cp:coreProperties>
</file>